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97" w:rsidRPr="00053975" w:rsidRDefault="00FE7E68" w:rsidP="00FE7E68">
      <w:pPr>
        <w:jc w:val="center"/>
        <w:rPr>
          <w:b/>
          <w:sz w:val="32"/>
          <w:szCs w:val="32"/>
        </w:rPr>
      </w:pPr>
      <w:r w:rsidRPr="00053975">
        <w:rPr>
          <w:b/>
          <w:sz w:val="32"/>
          <w:szCs w:val="32"/>
        </w:rPr>
        <w:t>Principles of Menu Planning</w:t>
      </w:r>
    </w:p>
    <w:p w:rsidR="00FE7E68" w:rsidRPr="00053975" w:rsidRDefault="00FE7E68" w:rsidP="00FE7E6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53975">
        <w:rPr>
          <w:b/>
          <w:sz w:val="32"/>
          <w:szCs w:val="32"/>
        </w:rPr>
        <w:t xml:space="preserve"> Variety – some restaurants offer a limited or specialized menu - e.g. steak or tacos or ethnic.  You do not expect a variety of foods. Cycle menus in many institutions do not offer choices.  A food service operation should offer options so everyone can find appealing foods on the menu.</w:t>
      </w:r>
    </w:p>
    <w:p w:rsidR="00FE7E68" w:rsidRPr="00053975" w:rsidRDefault="00FE7E68" w:rsidP="00FE7E6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53975">
        <w:rPr>
          <w:b/>
          <w:sz w:val="32"/>
          <w:szCs w:val="32"/>
        </w:rPr>
        <w:t>Balance – appearance, serving size, and nutrition.  Think about how foods will appear on the plate</w:t>
      </w:r>
      <w:r w:rsidR="00011444" w:rsidRPr="00053975">
        <w:rPr>
          <w:b/>
          <w:sz w:val="32"/>
          <w:szCs w:val="32"/>
        </w:rPr>
        <w:t>.</w:t>
      </w:r>
      <w:r w:rsidRPr="00053975">
        <w:rPr>
          <w:b/>
          <w:sz w:val="32"/>
          <w:szCs w:val="32"/>
        </w:rPr>
        <w:t xml:space="preserve"> Three items are attractive (meat, starch, vegetable).  Servings sizes – regular, children, </w:t>
      </w:r>
      <w:bookmarkStart w:id="0" w:name="_GoBack"/>
      <w:bookmarkEnd w:id="0"/>
      <w:proofErr w:type="gramStart"/>
      <w:r w:rsidRPr="00053975">
        <w:rPr>
          <w:b/>
          <w:sz w:val="32"/>
          <w:szCs w:val="32"/>
        </w:rPr>
        <w:t>seniors</w:t>
      </w:r>
      <w:proofErr w:type="gramEnd"/>
      <w:r w:rsidRPr="00053975">
        <w:rPr>
          <w:b/>
          <w:sz w:val="32"/>
          <w:szCs w:val="32"/>
        </w:rPr>
        <w:t>.</w:t>
      </w:r>
    </w:p>
    <w:p w:rsidR="00FE7E68" w:rsidRPr="00053975" w:rsidRDefault="00011444" w:rsidP="00FE7E6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53975">
        <w:rPr>
          <w:b/>
          <w:sz w:val="32"/>
          <w:szCs w:val="32"/>
        </w:rPr>
        <w:t>Good Nutrition - Institutions have responsibility to provide nutritious, appetizing meals.  Hospitals, nursing homes – special diets.  Restaurants have less obligation.  Many offer good variety. Up to customer to make good choices.  Method of food preparation important in maintaining nutritional value.</w:t>
      </w:r>
    </w:p>
    <w:p w:rsidR="00011444" w:rsidRPr="00053975" w:rsidRDefault="00011444" w:rsidP="00FE7E6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53975">
        <w:rPr>
          <w:b/>
          <w:sz w:val="32"/>
          <w:szCs w:val="32"/>
        </w:rPr>
        <w:t xml:space="preserve">Flexibility – adapt to new situations – shortages or overstock of certain food items, new equipment, seasonal products, </w:t>
      </w:r>
      <w:proofErr w:type="gramStart"/>
      <w:r w:rsidRPr="00053975">
        <w:rPr>
          <w:b/>
          <w:sz w:val="32"/>
          <w:szCs w:val="32"/>
        </w:rPr>
        <w:t>prices</w:t>
      </w:r>
      <w:proofErr w:type="gramEnd"/>
      <w:r w:rsidRPr="00053975">
        <w:rPr>
          <w:b/>
          <w:sz w:val="32"/>
          <w:szCs w:val="32"/>
        </w:rPr>
        <w:t xml:space="preserve"> of products.  Examples:    “Special of the Day”, seasonal salads or other dishes.</w:t>
      </w:r>
    </w:p>
    <w:p w:rsidR="00011444" w:rsidRPr="00053975" w:rsidRDefault="00011444" w:rsidP="00FE7E6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53975">
        <w:rPr>
          <w:b/>
          <w:sz w:val="32"/>
          <w:szCs w:val="32"/>
        </w:rPr>
        <w:t>Truthful – food accurately described.  Fresh fruit salad should not be made with canned fruit.  Homemade items should be made in kitchen not purchased pre-prepared.  Pictures should be accurate/realistic.</w:t>
      </w:r>
    </w:p>
    <w:sectPr w:rsidR="00011444" w:rsidRPr="000539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D1C53"/>
    <w:multiLevelType w:val="hybridMultilevel"/>
    <w:tmpl w:val="0B0064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68"/>
    <w:rsid w:val="00011444"/>
    <w:rsid w:val="00053975"/>
    <w:rsid w:val="00334097"/>
    <w:rsid w:val="00647A4F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F9651-1CC4-4737-96DE-B37C0F83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Ainslie, Myrna (ASD-N)</dc:creator>
  <cp:keywords/>
  <dc:description/>
  <cp:lastModifiedBy>Ainslie, Myrna (ASD-N)</cp:lastModifiedBy>
  <cp:revision>2</cp:revision>
  <dcterms:created xsi:type="dcterms:W3CDTF">2018-10-26T11:48:00Z</dcterms:created>
  <dcterms:modified xsi:type="dcterms:W3CDTF">2018-10-26T17:12:00Z</dcterms:modified>
</cp:coreProperties>
</file>