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161F" w14:textId="77777777" w:rsidR="00566B79" w:rsidRPr="00566B79" w:rsidRDefault="00566B79" w:rsidP="00566B79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color w:val="212121"/>
          <w:sz w:val="36"/>
          <w:szCs w:val="36"/>
        </w:rPr>
      </w:pPr>
      <w:r w:rsidRPr="00566B79">
        <w:rPr>
          <w:rFonts w:ascii="inherit" w:eastAsia="Times New Roman" w:hAnsi="inherit" w:cs="Times New Roman"/>
          <w:color w:val="212121"/>
          <w:sz w:val="36"/>
          <w:szCs w:val="36"/>
        </w:rPr>
        <w:t>Unit 4</w:t>
      </w:r>
    </w:p>
    <w:p w14:paraId="3E427C47" w14:textId="4050E803" w:rsidR="00566B79" w:rsidRPr="00566B79" w:rsidRDefault="00566B79" w:rsidP="00566B79">
      <w:pPr>
        <w:spacing w:after="150" w:line="240" w:lineRule="auto"/>
        <w:jc w:val="center"/>
        <w:rPr>
          <w:rFonts w:ascii="&amp;quot" w:eastAsia="Times New Roman" w:hAnsi="&amp;quot" w:cs="Times New Roman"/>
          <w:color w:val="212121"/>
          <w:sz w:val="32"/>
          <w:szCs w:val="32"/>
        </w:rPr>
      </w:pPr>
      <w:r w:rsidRPr="00566B79">
        <w:rPr>
          <w:rFonts w:ascii="&amp;quot" w:eastAsia="Times New Roman" w:hAnsi="&amp;quot" w:cs="Times New Roman"/>
          <w:color w:val="212121"/>
          <w:sz w:val="32"/>
          <w:szCs w:val="32"/>
        </w:rPr>
        <w:t>Issues in Criminal Law</w:t>
      </w:r>
    </w:p>
    <w:p w14:paraId="6CF16685" w14:textId="77777777" w:rsidR="00566B79" w:rsidRDefault="00566B79" w:rsidP="00566B79">
      <w:pPr>
        <w:spacing w:after="150" w:line="240" w:lineRule="auto"/>
        <w:jc w:val="center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566B79">
        <w:rPr>
          <w:rFonts w:ascii="&amp;quot" w:eastAsia="Times New Roman" w:hAnsi="&amp;quot" w:cs="Times New Roman"/>
          <w:b/>
          <w:bCs/>
          <w:color w:val="FF0000"/>
          <w:sz w:val="28"/>
          <w:szCs w:val="28"/>
          <w:u w:val="single"/>
        </w:rPr>
        <w:t>Go the link:</w:t>
      </w:r>
      <w:r w:rsidRPr="00566B79">
        <w:rPr>
          <w:rFonts w:ascii="&amp;quot" w:eastAsia="Times New Roman" w:hAnsi="&amp;quot" w:cs="Times New Roman"/>
          <w:color w:val="FF0000"/>
          <w:sz w:val="24"/>
          <w:szCs w:val="24"/>
        </w:rPr>
        <w:t xml:space="preserve"> </w:t>
      </w:r>
    </w:p>
    <w:p w14:paraId="7AE183FE" w14:textId="706228CF" w:rsidR="00566B79" w:rsidRDefault="00E50F02" w:rsidP="00566B79">
      <w:pPr>
        <w:spacing w:after="150" w:line="240" w:lineRule="auto"/>
        <w:jc w:val="center"/>
        <w:rPr>
          <w:rFonts w:ascii="&amp;quot" w:eastAsia="Times New Roman" w:hAnsi="&amp;quot" w:cs="Times New Roman"/>
          <w:color w:val="212121"/>
          <w:sz w:val="24"/>
          <w:szCs w:val="24"/>
        </w:rPr>
      </w:pPr>
      <w:hyperlink r:id="rId5" w:history="1">
        <w:r w:rsidRPr="002C292D">
          <w:rPr>
            <w:rStyle w:val="Hyperlink"/>
            <w:rFonts w:ascii="&amp;quot" w:eastAsia="Times New Roman" w:hAnsi="&amp;quot" w:cs="Times New Roman"/>
            <w:sz w:val="24"/>
            <w:szCs w:val="24"/>
          </w:rPr>
          <w:t>https://lah.elearningontario.ca/CMS/public/exported_courses/CLN4U/exported/interface/_content.html</w:t>
        </w:r>
      </w:hyperlink>
    </w:p>
    <w:p w14:paraId="60E21FD6" w14:textId="00C483AA" w:rsidR="00E50F02" w:rsidRDefault="00E50F02" w:rsidP="00566B79">
      <w:pPr>
        <w:spacing w:after="150" w:line="240" w:lineRule="auto"/>
        <w:jc w:val="center"/>
        <w:rPr>
          <w:rFonts w:ascii="&amp;quot" w:eastAsia="Times New Roman" w:hAnsi="&amp;quot" w:cs="Times New Roman"/>
          <w:color w:val="212121"/>
          <w:sz w:val="24"/>
          <w:szCs w:val="24"/>
        </w:rPr>
      </w:pPr>
    </w:p>
    <w:p w14:paraId="0DFBCAFB" w14:textId="0DA14BE7" w:rsidR="00E50F02" w:rsidRPr="00566B79" w:rsidRDefault="00E50F02" w:rsidP="00566B79">
      <w:pPr>
        <w:spacing w:after="150" w:line="240" w:lineRule="auto"/>
        <w:jc w:val="center"/>
        <w:rPr>
          <w:rFonts w:ascii="&amp;quot" w:eastAsia="Times New Roman" w:hAnsi="&amp;quot" w:cs="Times New Roman"/>
          <w:color w:val="212121"/>
          <w:sz w:val="24"/>
          <w:szCs w:val="24"/>
        </w:rPr>
      </w:pPr>
      <w:r>
        <w:rPr>
          <w:rFonts w:ascii="&amp;quot" w:eastAsia="Times New Roman" w:hAnsi="&amp;quot" w:cs="Times New Roman"/>
          <w:color w:val="212121"/>
          <w:sz w:val="24"/>
          <w:szCs w:val="24"/>
        </w:rPr>
        <w:t xml:space="preserve">When you are answering these be as in-depth as possible. Also select “spell check” before passing the work in. </w:t>
      </w:r>
    </w:p>
    <w:p w14:paraId="7E019708" w14:textId="77777777" w:rsidR="00566B79" w:rsidRPr="00566B79" w:rsidRDefault="00566B79" w:rsidP="00566B79">
      <w:pPr>
        <w:pStyle w:val="Heading3"/>
        <w:spacing w:before="300" w:after="150"/>
        <w:rPr>
          <w:rFonts w:ascii="inherit" w:hAnsi="inherit"/>
          <w:sz w:val="32"/>
          <w:szCs w:val="32"/>
        </w:rPr>
      </w:pPr>
      <w:r w:rsidRPr="00566B79">
        <w:rPr>
          <w:rFonts w:ascii="inherit" w:hAnsi="inherit"/>
          <w:b/>
          <w:bCs/>
          <w:sz w:val="32"/>
          <w:szCs w:val="32"/>
        </w:rPr>
        <w:t>Overview</w:t>
      </w:r>
    </w:p>
    <w:p w14:paraId="1E0BFAEE" w14:textId="77777777" w:rsidR="00566B79" w:rsidRPr="00566B79" w:rsidRDefault="00566B79" w:rsidP="00566B79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32"/>
          <w:szCs w:val="32"/>
        </w:rPr>
      </w:pPr>
      <w:r w:rsidRPr="00566B79">
        <w:rPr>
          <w:rFonts w:ascii="&amp;quot" w:hAnsi="&amp;quot"/>
          <w:color w:val="333333"/>
          <w:sz w:val="32"/>
          <w:szCs w:val="32"/>
        </w:rPr>
        <w:t>A crime: “an action or omission that constitutes an offense that may be prosecuted by the state and is punishable by law.”</w:t>
      </w:r>
    </w:p>
    <w:p w14:paraId="4CA63B07" w14:textId="77777777" w:rsidR="00566B79" w:rsidRPr="00566B79" w:rsidRDefault="00566B79" w:rsidP="00566B79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32"/>
          <w:szCs w:val="32"/>
        </w:rPr>
      </w:pPr>
      <w:r w:rsidRPr="00566B79">
        <w:rPr>
          <w:rFonts w:ascii="&amp;quot" w:hAnsi="&amp;quot"/>
          <w:color w:val="333333"/>
          <w:sz w:val="32"/>
          <w:szCs w:val="32"/>
        </w:rPr>
        <w:t>With little difficulty you can list any number of crimes: theft, fraud, assault, murder. You can easily determine that these actions are crimes because they harm or threaten to harm people and property.</w:t>
      </w:r>
    </w:p>
    <w:p w14:paraId="203348B9" w14:textId="75F0EDE5" w:rsidR="00566B79" w:rsidRDefault="00566B79" w:rsidP="00566B79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32"/>
          <w:szCs w:val="32"/>
        </w:rPr>
      </w:pPr>
      <w:r w:rsidRPr="00566B79">
        <w:rPr>
          <w:rFonts w:ascii="&amp;quot" w:hAnsi="&amp;quot"/>
          <w:color w:val="333333"/>
          <w:sz w:val="32"/>
          <w:szCs w:val="32"/>
        </w:rPr>
        <w:t>This unit will encourage you to explore the answers to some of those questions and draw your own conclusions about international criminal law.</w:t>
      </w:r>
    </w:p>
    <w:p w14:paraId="53F8D743" w14:textId="77777777" w:rsidR="00566B79" w:rsidRDefault="00566B79" w:rsidP="00566B79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32"/>
          <w:szCs w:val="32"/>
        </w:rPr>
      </w:pPr>
    </w:p>
    <w:p w14:paraId="36E36A8B" w14:textId="28A66094" w:rsidR="00566B79" w:rsidRPr="00566B79" w:rsidRDefault="00566B79" w:rsidP="00566B79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FF0000"/>
          <w:sz w:val="32"/>
          <w:szCs w:val="32"/>
        </w:rPr>
      </w:pPr>
      <w:r w:rsidRPr="00566B79">
        <w:rPr>
          <w:rFonts w:ascii="&amp;quot" w:hAnsi="&amp;quot"/>
          <w:color w:val="FF0000"/>
          <w:sz w:val="32"/>
          <w:szCs w:val="32"/>
        </w:rPr>
        <w:t>On the website you will see each activity listed, press the title, read it all and do ONLY the questions I have listed. IF you wish to do more awesome!!!</w:t>
      </w:r>
      <w:r w:rsidR="00ED0AD2">
        <w:rPr>
          <w:rFonts w:ascii="&amp;quot" w:hAnsi="&amp;quot"/>
          <w:color w:val="FF0000"/>
          <w:sz w:val="32"/>
          <w:szCs w:val="32"/>
        </w:rPr>
        <w:t xml:space="preserve"> There are 5 </w:t>
      </w:r>
      <w:r w:rsidR="000F72DD">
        <w:rPr>
          <w:rFonts w:ascii="&amp;quot" w:hAnsi="&amp;quot"/>
          <w:color w:val="FF0000"/>
          <w:sz w:val="32"/>
          <w:szCs w:val="32"/>
        </w:rPr>
        <w:t>activities</w:t>
      </w:r>
      <w:r w:rsidR="00ED0AD2">
        <w:rPr>
          <w:rFonts w:ascii="&amp;quot" w:hAnsi="&amp;quot"/>
          <w:color w:val="FF0000"/>
          <w:sz w:val="32"/>
          <w:szCs w:val="32"/>
        </w:rPr>
        <w:t>.</w:t>
      </w:r>
    </w:p>
    <w:p w14:paraId="6A799821" w14:textId="77777777" w:rsidR="00566B79" w:rsidRPr="00566B79" w:rsidRDefault="00566B79" w:rsidP="00566B79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32"/>
          <w:szCs w:val="32"/>
        </w:rPr>
      </w:pPr>
      <w:r w:rsidRPr="00566B79">
        <w:rPr>
          <w:rStyle w:val="Strong"/>
          <w:rFonts w:ascii="&amp;quot" w:hAnsi="&amp;quot"/>
          <w:color w:val="333333"/>
          <w:sz w:val="32"/>
          <w:szCs w:val="32"/>
        </w:rPr>
        <w:t>Unit 4 Activities</w:t>
      </w:r>
    </w:p>
    <w:p w14:paraId="7ECF9F86" w14:textId="77777777" w:rsidR="00566B79" w:rsidRDefault="00E50F02" w:rsidP="00566B79">
      <w:pPr>
        <w:rPr>
          <w:rFonts w:ascii="&amp;quot" w:hAnsi="&amp;quot"/>
          <w:color w:val="333333"/>
          <w:sz w:val="32"/>
          <w:szCs w:val="32"/>
        </w:rPr>
      </w:pPr>
      <w:hyperlink r:id="rId6" w:tgtFrame="_self" w:history="1">
        <w:r w:rsidR="00566B79" w:rsidRPr="00566B79">
          <w:rPr>
            <w:rStyle w:val="Hyperlink"/>
            <w:rFonts w:ascii="&amp;quot" w:hAnsi="&amp;quot"/>
            <w:color w:val="337AB7"/>
            <w:sz w:val="32"/>
            <w:szCs w:val="32"/>
            <w:u w:val="none"/>
          </w:rPr>
          <w:t>Activity 1: How Long is the Arm of the Law?</w:t>
        </w:r>
      </w:hyperlink>
    </w:p>
    <w:p w14:paraId="57B78043" w14:textId="17DC35B7" w:rsidR="00566B79" w:rsidRDefault="00566B79" w:rsidP="00566B79">
      <w:pPr>
        <w:rPr>
          <w:rFonts w:ascii="&amp;quot" w:hAnsi="&amp;quot"/>
          <w:color w:val="333333"/>
          <w:sz w:val="32"/>
          <w:szCs w:val="32"/>
        </w:rPr>
      </w:pPr>
      <w:r>
        <w:rPr>
          <w:rFonts w:ascii="&amp;quot" w:hAnsi="&amp;quot"/>
          <w:color w:val="333333"/>
          <w:sz w:val="32"/>
          <w:szCs w:val="32"/>
        </w:rPr>
        <w:t>Define each word according to the article.</w:t>
      </w:r>
    </w:p>
    <w:p w14:paraId="65BE0EF9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 xml:space="preserve">pacta sunt </w:t>
      </w:r>
      <w:proofErr w:type="spellStart"/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servanda</w:t>
      </w:r>
      <w:proofErr w:type="spellEnd"/>
    </w:p>
    <w:p w14:paraId="47515B58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comity</w:t>
      </w:r>
    </w:p>
    <w:p w14:paraId="172A2699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immunity</w:t>
      </w:r>
    </w:p>
    <w:p w14:paraId="47177713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inviolable</w:t>
      </w:r>
    </w:p>
    <w:p w14:paraId="6A3FF648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innocent passage</w:t>
      </w:r>
    </w:p>
    <w:p w14:paraId="32D814F4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jurisdiction</w:t>
      </w:r>
    </w:p>
    <w:p w14:paraId="26A8A497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high seas</w:t>
      </w:r>
    </w:p>
    <w:p w14:paraId="2EBF076E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lastRenderedPageBreak/>
        <w:t>non-combatant</w:t>
      </w:r>
    </w:p>
    <w:p w14:paraId="718CC0E1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reparation</w:t>
      </w:r>
    </w:p>
    <w:p w14:paraId="3FD0613D" w14:textId="77777777" w:rsidR="00566B79" w:rsidRPr="00566B79" w:rsidRDefault="00566B79" w:rsidP="00566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566B79">
        <w:rPr>
          <w:rFonts w:ascii="&amp;quot" w:eastAsia="Times New Roman" w:hAnsi="&amp;quot" w:cs="Times New Roman"/>
          <w:color w:val="333333"/>
          <w:sz w:val="30"/>
          <w:szCs w:val="30"/>
        </w:rPr>
        <w:t>subsidiary means</w:t>
      </w:r>
    </w:p>
    <w:p w14:paraId="7351B064" w14:textId="77777777" w:rsidR="00566B79" w:rsidRDefault="00E50F02" w:rsidP="00566B79">
      <w:pPr>
        <w:rPr>
          <w:rFonts w:ascii="&amp;quot" w:hAnsi="&amp;quot"/>
          <w:color w:val="333333"/>
          <w:sz w:val="32"/>
          <w:szCs w:val="32"/>
        </w:rPr>
      </w:pPr>
      <w:hyperlink r:id="rId7" w:tgtFrame="_self" w:history="1">
        <w:r w:rsidR="00566B79" w:rsidRPr="00566B79">
          <w:rPr>
            <w:rStyle w:val="Hyperlink"/>
            <w:rFonts w:ascii="&amp;quot" w:hAnsi="&amp;quot"/>
            <w:color w:val="337AB7"/>
            <w:sz w:val="32"/>
            <w:szCs w:val="32"/>
            <w:u w:val="none"/>
          </w:rPr>
          <w:t xml:space="preserve">Activity 2: Love Your </w:t>
        </w:r>
        <w:proofErr w:type="spellStart"/>
        <w:r w:rsidR="00566B79" w:rsidRPr="00566B79">
          <w:rPr>
            <w:rStyle w:val="Hyperlink"/>
            <w:rFonts w:ascii="&amp;quot" w:hAnsi="&amp;quot"/>
            <w:color w:val="337AB7"/>
            <w:sz w:val="32"/>
            <w:szCs w:val="32"/>
            <w:u w:val="none"/>
          </w:rPr>
          <w:t>Neighbours</w:t>
        </w:r>
        <w:proofErr w:type="spellEnd"/>
      </w:hyperlink>
    </w:p>
    <w:p w14:paraId="04E371B0" w14:textId="77777777" w:rsidR="00566B79" w:rsidRDefault="00566B79" w:rsidP="00566B7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Bottom of the page in Activity 2 you will see:</w:t>
      </w:r>
    </w:p>
    <w:p w14:paraId="55E1EB84" w14:textId="74AFCF88" w:rsidR="00566B79" w:rsidRPr="00566B79" w:rsidRDefault="00566B79" w:rsidP="00566B79">
      <w:pPr>
        <w:jc w:val="center"/>
        <w:rPr>
          <w:rFonts w:ascii="Arial" w:hAnsi="Arial" w:cs="Arial"/>
          <w:b/>
          <w:bCs/>
          <w:color w:val="333333"/>
          <w:sz w:val="30"/>
          <w:szCs w:val="30"/>
          <w:u w:val="single"/>
          <w:shd w:val="clear" w:color="auto" w:fill="FFFFFF"/>
        </w:rPr>
      </w:pPr>
      <w:r w:rsidRPr="00566B79">
        <w:rPr>
          <w:rFonts w:ascii="Arial" w:hAnsi="Arial" w:cs="Arial"/>
          <w:b/>
          <w:bCs/>
          <w:color w:val="333333"/>
          <w:sz w:val="30"/>
          <w:szCs w:val="30"/>
          <w:u w:val="single"/>
          <w:shd w:val="clear" w:color="auto" w:fill="FFFFFF"/>
        </w:rPr>
        <w:t>Please read the following media report, International Court Issues First Sentence.</w:t>
      </w:r>
    </w:p>
    <w:p w14:paraId="41AADE7D" w14:textId="2F29376B" w:rsidR="00566B79" w:rsidRPr="00793516" w:rsidRDefault="00566B79" w:rsidP="00566B79">
      <w:pPr>
        <w:rPr>
          <w:rFonts w:ascii="Arial" w:hAnsi="Arial" w:cs="Arial"/>
          <w:b/>
          <w:bCs/>
          <w:color w:val="333333"/>
          <w:sz w:val="30"/>
          <w:szCs w:val="3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You are to answer: Do you think this verdict was legally significant? Why or why not? Must be at least 50 words. </w:t>
      </w:r>
      <w:r w:rsidR="00793516" w:rsidRPr="00793516">
        <w:rPr>
          <w:rFonts w:ascii="Arial" w:hAnsi="Arial" w:cs="Arial"/>
          <w:b/>
          <w:bCs/>
          <w:color w:val="333333"/>
          <w:sz w:val="30"/>
          <w:szCs w:val="30"/>
          <w:u w:val="single"/>
          <w:shd w:val="clear" w:color="auto" w:fill="FFFFFF"/>
        </w:rPr>
        <w:t>++Remember we talked about him in class and watched a video!</w:t>
      </w:r>
    </w:p>
    <w:p w14:paraId="253CC1C2" w14:textId="26E1FA55" w:rsidR="00566B79" w:rsidRDefault="00566B79" w:rsidP="00566B7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464D53F6" w14:textId="1F9AF057" w:rsidR="00566B79" w:rsidRDefault="00566B79" w:rsidP="00566B7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5A56A243" w14:textId="5B3FD791" w:rsidR="00566B79" w:rsidRDefault="00E50F02" w:rsidP="00566B79">
      <w:pPr>
        <w:rPr>
          <w:rFonts w:ascii="&amp;quot" w:hAnsi="&amp;quot"/>
          <w:color w:val="333333"/>
          <w:sz w:val="32"/>
          <w:szCs w:val="32"/>
        </w:rPr>
      </w:pPr>
      <w:hyperlink r:id="rId8" w:tgtFrame="_self" w:history="1">
        <w:r w:rsidR="00566B79" w:rsidRPr="00566B79">
          <w:rPr>
            <w:rStyle w:val="Hyperlink"/>
            <w:rFonts w:ascii="&amp;quot" w:hAnsi="&amp;quot"/>
            <w:color w:val="337AB7"/>
            <w:sz w:val="32"/>
            <w:szCs w:val="32"/>
            <w:u w:val="none"/>
          </w:rPr>
          <w:t>Activity 3: Snapshot on Global Security</w:t>
        </w:r>
      </w:hyperlink>
    </w:p>
    <w:p w14:paraId="3B3DAB65" w14:textId="47E513BD" w:rsidR="00793516" w:rsidRDefault="00793516" w:rsidP="00566B79">
      <w:pPr>
        <w:rPr>
          <w:rFonts w:ascii="&amp;quot" w:hAnsi="&amp;quot"/>
          <w:color w:val="333333"/>
          <w:sz w:val="32"/>
          <w:szCs w:val="32"/>
        </w:rPr>
      </w:pPr>
    </w:p>
    <w:p w14:paraId="0870F7C9" w14:textId="26D3E735" w:rsidR="00793516" w:rsidRDefault="00793516" w:rsidP="00566B7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Answer: What are the threats to global security and what measures are being taken by the international community? 50 words or more.</w:t>
      </w:r>
    </w:p>
    <w:p w14:paraId="254BAE49" w14:textId="107AB08A" w:rsidR="00793516" w:rsidRDefault="00566B79" w:rsidP="00566B79">
      <w:pPr>
        <w:rPr>
          <w:rFonts w:ascii="&amp;quot" w:hAnsi="&amp;quot"/>
          <w:color w:val="333333"/>
          <w:sz w:val="32"/>
          <w:szCs w:val="32"/>
        </w:rPr>
      </w:pPr>
      <w:r w:rsidRPr="00566B79">
        <w:rPr>
          <w:rFonts w:ascii="&amp;quot" w:hAnsi="&amp;quot"/>
          <w:color w:val="333333"/>
          <w:sz w:val="32"/>
          <w:szCs w:val="32"/>
        </w:rPr>
        <w:br/>
      </w:r>
      <w:hyperlink r:id="rId9" w:tgtFrame="_self" w:history="1">
        <w:r w:rsidRPr="00566B79">
          <w:rPr>
            <w:rStyle w:val="Hyperlink"/>
            <w:rFonts w:ascii="&amp;quot" w:hAnsi="&amp;quot"/>
            <w:color w:val="337AB7"/>
            <w:sz w:val="32"/>
            <w:szCs w:val="32"/>
            <w:u w:val="none"/>
          </w:rPr>
          <w:t>Activity 4: Comparing Criminal Law</w:t>
        </w:r>
      </w:hyperlink>
    </w:p>
    <w:p w14:paraId="4DD36683" w14:textId="49AFDA46" w:rsidR="00793516" w:rsidRDefault="00793516" w:rsidP="00566B79">
      <w:pPr>
        <w:rPr>
          <w:rFonts w:ascii="&amp;quot" w:hAnsi="&amp;quot"/>
          <w:color w:val="333333"/>
          <w:sz w:val="32"/>
          <w:szCs w:val="32"/>
        </w:rPr>
      </w:pPr>
      <w:r>
        <w:rPr>
          <w:rFonts w:ascii="&amp;quot" w:hAnsi="&amp;quot"/>
          <w:color w:val="333333"/>
          <w:sz w:val="32"/>
          <w:szCs w:val="32"/>
        </w:rPr>
        <w:t>At the top you will see two photographs of women at the beach. These questions go with those photographs</w:t>
      </w:r>
    </w:p>
    <w:p w14:paraId="3057FC4F" w14:textId="77777777" w:rsidR="00793516" w:rsidRDefault="00793516" w:rsidP="00793516">
      <w:pPr>
        <w:pStyle w:val="Heading2"/>
        <w:spacing w:before="300" w:beforeAutospacing="0" w:after="150" w:afterAutospacing="0"/>
        <w:rPr>
          <w:rFonts w:ascii="inherit" w:hAnsi="inherit"/>
          <w:b w:val="0"/>
          <w:bCs w:val="0"/>
          <w:sz w:val="45"/>
          <w:szCs w:val="45"/>
        </w:rPr>
      </w:pPr>
      <w:r>
        <w:rPr>
          <w:rStyle w:val="Strong"/>
          <w:rFonts w:ascii="inherit" w:eastAsiaTheme="majorEastAsia" w:hAnsi="inherit"/>
          <w:b/>
          <w:bCs/>
          <w:sz w:val="45"/>
          <w:szCs w:val="45"/>
        </w:rPr>
        <w:t>What do you think?</w:t>
      </w:r>
    </w:p>
    <w:p w14:paraId="3A773379" w14:textId="77777777" w:rsidR="00793516" w:rsidRDefault="00793516" w:rsidP="00793516">
      <w:pPr>
        <w:pStyle w:val="NormalWeb"/>
        <w:spacing w:before="0" w:beforeAutospacing="0" w:after="150" w:afterAutospacing="0"/>
        <w:rPr>
          <w:rFonts w:ascii="&amp;quot" w:hAnsi="&amp;quot"/>
          <w:color w:val="333333"/>
          <w:sz w:val="30"/>
          <w:szCs w:val="30"/>
        </w:rPr>
      </w:pPr>
      <w:r>
        <w:rPr>
          <w:rFonts w:ascii="&amp;quot" w:hAnsi="&amp;quot"/>
          <w:color w:val="333333"/>
          <w:sz w:val="30"/>
          <w:szCs w:val="30"/>
        </w:rPr>
        <w:t>People around the world had much to say when these photos hit the media in the summer of 2016. They wondered:</w:t>
      </w:r>
    </w:p>
    <w:p w14:paraId="09FE7B75" w14:textId="77777777" w:rsidR="00793516" w:rsidRDefault="00793516" w:rsidP="00793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333333"/>
          <w:sz w:val="30"/>
          <w:szCs w:val="30"/>
        </w:rPr>
      </w:pPr>
      <w:r>
        <w:rPr>
          <w:rStyle w:val="Emphasis"/>
          <w:rFonts w:ascii="&amp;quot" w:hAnsi="&amp;quot"/>
          <w:color w:val="333333"/>
          <w:sz w:val="30"/>
          <w:szCs w:val="30"/>
        </w:rPr>
        <w:t>“How have things changed so much?”</w:t>
      </w:r>
    </w:p>
    <w:p w14:paraId="02D2EA76" w14:textId="458CDF13" w:rsidR="00793516" w:rsidRDefault="00793516" w:rsidP="00793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333333"/>
          <w:sz w:val="30"/>
          <w:szCs w:val="30"/>
        </w:rPr>
      </w:pPr>
      <w:r>
        <w:rPr>
          <w:rStyle w:val="Emphasis"/>
          <w:rFonts w:ascii="&amp;quot" w:hAnsi="&amp;quot"/>
          <w:color w:val="333333"/>
          <w:sz w:val="30"/>
          <w:szCs w:val="30"/>
        </w:rPr>
        <w:t xml:space="preserve">“Is this about politics, morality, religion or </w:t>
      </w:r>
      <w:proofErr w:type="spellStart"/>
      <w:r>
        <w:rPr>
          <w:rStyle w:val="Emphasis"/>
          <w:rFonts w:ascii="&amp;quot" w:hAnsi="&amp;quot"/>
          <w:color w:val="333333"/>
          <w:sz w:val="30"/>
          <w:szCs w:val="30"/>
        </w:rPr>
        <w:t>gender</w:t>
      </w:r>
      <w:proofErr w:type="gramStart"/>
      <w:r>
        <w:rPr>
          <w:rStyle w:val="Emphasis"/>
          <w:rFonts w:ascii="&amp;quot" w:hAnsi="&amp;quot"/>
          <w:color w:val="333333"/>
          <w:sz w:val="30"/>
          <w:szCs w:val="30"/>
        </w:rPr>
        <w:t>?”</w:t>
      </w:r>
      <w:r w:rsidR="00ED0AD2">
        <w:rPr>
          <w:rStyle w:val="Emphasis"/>
          <w:rFonts w:ascii="&amp;quot" w:hAnsi="&amp;quot"/>
          <w:color w:val="333333"/>
          <w:sz w:val="30"/>
          <w:szCs w:val="30"/>
        </w:rPr>
        <w:t>Explain</w:t>
      </w:r>
      <w:proofErr w:type="spellEnd"/>
      <w:proofErr w:type="gramEnd"/>
    </w:p>
    <w:p w14:paraId="707951C2" w14:textId="77777777" w:rsidR="00793516" w:rsidRDefault="00793516" w:rsidP="00793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333333"/>
          <w:sz w:val="30"/>
          <w:szCs w:val="30"/>
        </w:rPr>
      </w:pPr>
      <w:r>
        <w:rPr>
          <w:rStyle w:val="Emphasis"/>
          <w:rFonts w:ascii="&amp;quot" w:hAnsi="&amp;quot"/>
          <w:color w:val="333333"/>
          <w:sz w:val="30"/>
          <w:szCs w:val="30"/>
        </w:rPr>
        <w:lastRenderedPageBreak/>
        <w:t>“Why is one country reacting in this particular way, while others are approaching the presence of diverse populations differently?”</w:t>
      </w:r>
    </w:p>
    <w:p w14:paraId="05AAD02A" w14:textId="5FD55C2B" w:rsidR="00793516" w:rsidRDefault="00793516" w:rsidP="007935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hAnsi="&amp;quot"/>
          <w:color w:val="333333"/>
          <w:sz w:val="30"/>
          <w:szCs w:val="30"/>
        </w:rPr>
      </w:pPr>
      <w:r>
        <w:rPr>
          <w:rStyle w:val="Emphasis"/>
          <w:rFonts w:ascii="&amp;quot" w:hAnsi="&amp;quot"/>
          <w:color w:val="333333"/>
          <w:sz w:val="30"/>
          <w:szCs w:val="30"/>
        </w:rPr>
        <w:t xml:space="preserve">“What </w:t>
      </w:r>
      <w:r w:rsidR="00ED0AD2">
        <w:rPr>
          <w:rStyle w:val="Emphasis"/>
          <w:rFonts w:ascii="&amp;quot" w:hAnsi="&amp;quot"/>
          <w:color w:val="333333"/>
          <w:sz w:val="30"/>
          <w:szCs w:val="30"/>
        </w:rPr>
        <w:t>would you think if you were on the beach and witnessed each situation happen?</w:t>
      </w:r>
    </w:p>
    <w:p w14:paraId="55CE094C" w14:textId="6576A8CA" w:rsidR="00566B79" w:rsidRDefault="00E50F02" w:rsidP="00566B79">
      <w:pPr>
        <w:rPr>
          <w:rFonts w:ascii="&amp;quot" w:hAnsi="&amp;quot"/>
          <w:color w:val="333333"/>
          <w:sz w:val="32"/>
          <w:szCs w:val="32"/>
        </w:rPr>
      </w:pPr>
      <w:hyperlink r:id="rId10" w:tgtFrame="_self" w:history="1">
        <w:r w:rsidR="00566B79" w:rsidRPr="00566B79">
          <w:rPr>
            <w:rStyle w:val="Hyperlink"/>
            <w:rFonts w:ascii="&amp;quot" w:hAnsi="&amp;quot"/>
            <w:color w:val="337AB7"/>
            <w:sz w:val="32"/>
            <w:szCs w:val="32"/>
            <w:u w:val="none"/>
          </w:rPr>
          <w:t>Activity 5: Technology and the Law</w:t>
        </w:r>
      </w:hyperlink>
    </w:p>
    <w:p w14:paraId="379B73E6" w14:textId="74D91E85" w:rsidR="000F72DD" w:rsidRDefault="000F72DD" w:rsidP="00566B7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Answer the following questions based on the provided video: Mark Goodman's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TEDTalk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A Vision of Crime in the Future from 2012.</w:t>
      </w:r>
    </w:p>
    <w:p w14:paraId="3C15A30D" w14:textId="77777777" w:rsidR="000F72DD" w:rsidRDefault="000F72DD" w:rsidP="00566B7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1436340A" w14:textId="61BA1DC9" w:rsidR="00ED0AD2" w:rsidRDefault="000F72DD" w:rsidP="00566B79">
      <w:pPr>
        <w:rPr>
          <w:rFonts w:ascii="&amp;quot" w:hAnsi="&amp;quot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What is fact? What is speculation or opinion? What are his credentials? How effectively does he communicate his point of view?</w:t>
      </w:r>
    </w:p>
    <w:p w14:paraId="1E7CD1E5" w14:textId="77777777" w:rsidR="00ED0AD2" w:rsidRPr="00566B79" w:rsidRDefault="00ED0AD2" w:rsidP="00566B79">
      <w:pPr>
        <w:rPr>
          <w:rFonts w:ascii="&amp;quot" w:hAnsi="&amp;quot"/>
          <w:color w:val="333333"/>
          <w:sz w:val="32"/>
          <w:szCs w:val="32"/>
        </w:rPr>
      </w:pPr>
    </w:p>
    <w:p w14:paraId="277AAFF3" w14:textId="77777777" w:rsidR="00566B79" w:rsidRPr="00566B79" w:rsidRDefault="00566B79" w:rsidP="00566B79"/>
    <w:sectPr w:rsidR="00566B79" w:rsidRPr="0056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616B"/>
    <w:multiLevelType w:val="multilevel"/>
    <w:tmpl w:val="127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B4C3D"/>
    <w:multiLevelType w:val="multilevel"/>
    <w:tmpl w:val="1FAE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79"/>
    <w:rsid w:val="000F72DD"/>
    <w:rsid w:val="00566B79"/>
    <w:rsid w:val="00793516"/>
    <w:rsid w:val="00E50F02"/>
    <w:rsid w:val="00E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8EBF"/>
  <w15:chartTrackingRefBased/>
  <w15:docId w15:val="{EAFC7546-C96F-4F43-8B29-0EAB7EC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6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66B79"/>
    <w:rPr>
      <w:b/>
      <w:bCs/>
    </w:rPr>
  </w:style>
  <w:style w:type="character" w:styleId="Hyperlink">
    <w:name w:val="Hyperlink"/>
    <w:basedOn w:val="DefaultParagraphFont"/>
    <w:uiPriority w:val="99"/>
    <w:unhideWhenUsed/>
    <w:rsid w:val="00566B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351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5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599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4173">
                  <w:marLeft w:val="8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9288">
                  <w:marLeft w:val="8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838584">
              <w:marLeft w:val="25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6890">
              <w:marLeft w:val="8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8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h.elearningontario.ca/CMS/public/exported_courses/CLN4U/exported/CLN4UU4/CLN4UU4A3/_cont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h.elearningontario.ca/CMS/public/exported_courses/CLN4U/exported/CLN4UU4/CLN4UU4A2/_cont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h.elearningontario.ca/CMS/public/exported_courses/CLN4U/exported/CLN4UU4/CLN4UU4A1/_cont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h.elearningontario.ca/CMS/public/exported_courses/CLN4U/exported/interface/_content.html" TargetMode="External"/><Relationship Id="rId10" Type="http://schemas.openxmlformats.org/officeDocument/2006/relationships/hyperlink" Target="https://lah.elearningontario.ca/CMS/public/exported_courses/CLN4U/exported/CLN4UU4/CLN4UU4A5/_cont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h.elearningontario.ca/CMS/public/exported_courses/CLN4U/exported/CLN4UU4/CLN4UU4A4/_con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2824</Characters>
  <Application>Microsoft Office Word</Application>
  <DocSecurity>0</DocSecurity>
  <Lines>23</Lines>
  <Paragraphs>6</Paragraphs>
  <ScaleCrop>false</ScaleCrop>
  <Company>Anglophone School Districts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Metallic, Krista (ASD-N)</dc:creator>
  <cp:keywords/>
  <dc:description/>
  <cp:lastModifiedBy>Metallic, Krista (ASD-N)</cp:lastModifiedBy>
  <cp:revision>5</cp:revision>
  <dcterms:created xsi:type="dcterms:W3CDTF">2020-04-15T17:50:00Z</dcterms:created>
  <dcterms:modified xsi:type="dcterms:W3CDTF">2020-04-30T18:45:00Z</dcterms:modified>
</cp:coreProperties>
</file>