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99" w:rsidRDefault="00095B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BA097" wp14:editId="156C9A1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5B99" w:rsidRPr="00095B99" w:rsidRDefault="00095B99" w:rsidP="00095B99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5B99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Blackout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BA0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0;width:46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095B99" w:rsidRPr="00095B99" w:rsidRDefault="00095B99" w:rsidP="00095B99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5B99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Blackout poetry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B99" w:rsidRPr="00095B99" w:rsidRDefault="00095B99" w:rsidP="00095B99"/>
    <w:p w:rsidR="00095B99" w:rsidRPr="00095B99" w:rsidRDefault="00095B99" w:rsidP="00095B99"/>
    <w:p w:rsidR="00095B99" w:rsidRDefault="00095B99" w:rsidP="00095B99"/>
    <w:p w:rsidR="008A7A4E" w:rsidRDefault="008A7A4E" w:rsidP="00095B99">
      <w:pPr>
        <w:jc w:val="right"/>
      </w:pPr>
    </w:p>
    <w:p w:rsidR="00095B99" w:rsidRDefault="00095B99" w:rsidP="00095B99">
      <w:r>
        <w:t xml:space="preserve">Blackout poetry is essentially blacking out the extra words from a page of text. The left over words on that page create the poem. </w:t>
      </w:r>
      <w:r w:rsidR="00ED7843">
        <w:t xml:space="preserve"> Competition timeline: 2</w:t>
      </w:r>
      <w:r w:rsidR="00ED7843" w:rsidRPr="00ED7843">
        <w:rPr>
          <w:vertAlign w:val="superscript"/>
        </w:rPr>
        <w:t>nd</w:t>
      </w:r>
      <w:r w:rsidR="00ED7843">
        <w:t xml:space="preserve"> week of June. Please put name on work. </w:t>
      </w:r>
      <w:bookmarkStart w:id="0" w:name="_GoBack"/>
      <w:bookmarkEnd w:id="0"/>
    </w:p>
    <w:p w:rsidR="00095B99" w:rsidRDefault="00095B99" w:rsidP="00095B99">
      <w:r>
        <w:t>How to create a blackout poem:</w:t>
      </w:r>
    </w:p>
    <w:p w:rsidR="00095B99" w:rsidRDefault="00095B99" w:rsidP="00095B99">
      <w:r>
        <w:t>Step1: Choose a page filled with print text.</w:t>
      </w:r>
    </w:p>
    <w:p w:rsidR="00095B99" w:rsidRDefault="00095B99" w:rsidP="00095B99">
      <w:r>
        <w:t>Step 2: Circle the words that you feel would best express your concept/idea that you wish to express in a        poetic form. Read the circled words a few times to ensure these are the words that you want to use.</w:t>
      </w:r>
    </w:p>
    <w:p w:rsidR="00095B99" w:rsidRDefault="00ED7843" w:rsidP="00095B99">
      <w:r>
        <w:t xml:space="preserve"> Step 3: H</w:t>
      </w:r>
      <w:r w:rsidR="00095B99">
        <w:t>ere is where you can get creative in ‘blackening”</w:t>
      </w:r>
      <w:r>
        <w:t xml:space="preserve"> out the rest of the text. At the end of this project are some examples of blackout poems styles. How you want to “present” your poem is a choice of personal style. In the blackout poem form, you are making a poem of the words available to you on the text page. </w:t>
      </w:r>
    </w:p>
    <w:p w:rsidR="00ED7843" w:rsidRDefault="00ED7843" w:rsidP="00095B9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2343540</wp:posOffset>
            </wp:positionH>
            <wp:positionV relativeFrom="page">
              <wp:posOffset>5702935</wp:posOffset>
            </wp:positionV>
            <wp:extent cx="2048510" cy="3147060"/>
            <wp:effectExtent l="0" t="0" r="8890" b="0"/>
            <wp:wrapTopAndBottom/>
            <wp:docPr id="3" name="Picture 3" descr="Page Poetry. Give each student a recycled page from a book. Circle/highlight wanted words to form a poem. Cross out unwanted words. Glue completed copy in jour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Poetry. Give each student a recycled page from a book. Circle/highlight wanted words to form a poem. Cross out unwanted words. Glue completed copy in journal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-134864</wp:posOffset>
            </wp:positionH>
            <wp:positionV relativeFrom="page">
              <wp:posOffset>5667815</wp:posOffset>
            </wp:positionV>
            <wp:extent cx="2033270" cy="3175000"/>
            <wp:effectExtent l="0" t="0" r="5080" b="6350"/>
            <wp:wrapTopAndBottom/>
            <wp:docPr id="2" name="Picture 2" descr="&quot;Leaving Town&quot; by Meg Winikates, originally from a page of The Walk West by Peter and Barbara Jen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Leaving Town&quot; by Meg Winikates, originally from a page of The Walk West by Peter and Barbara Jenk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Try it and send me you blackout poem. Reflect on the process: easy,hard, too challenging? What aspect of the project did you like, not like? Send me your reflection also.</w:t>
      </w:r>
    </w:p>
    <w:p w:rsidR="00ED7843" w:rsidRDefault="00ED7843" w:rsidP="00095B99">
      <w:r>
        <w:t>Examples of Blackout Poems:</w:t>
      </w:r>
    </w:p>
    <w:p w:rsidR="00095B99" w:rsidRPr="00095B99" w:rsidRDefault="00095B99" w:rsidP="00095B9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562122</wp:posOffset>
            </wp:positionH>
            <wp:positionV relativeFrom="margin">
              <wp:align>bottom</wp:align>
            </wp:positionV>
            <wp:extent cx="4765040" cy="7143115"/>
            <wp:effectExtent l="0" t="0" r="0" b="635"/>
            <wp:wrapTopAndBottom/>
            <wp:docPr id="4" name="Picture 4" descr="arteascuola: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ascuola: WOR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71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843">
        <w:t>More examples of Blackout Poems:</w:t>
      </w:r>
    </w:p>
    <w:sectPr w:rsidR="00095B99" w:rsidRPr="00095B99" w:rsidSect="00095B99"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9"/>
    <w:rsid w:val="00095B99"/>
    <w:rsid w:val="008A7A4E"/>
    <w:rsid w:val="00E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44D8"/>
  <w15:chartTrackingRefBased/>
  <w15:docId w15:val="{887AA374-885D-482F-A344-9385DEA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1</cp:revision>
  <dcterms:created xsi:type="dcterms:W3CDTF">2020-04-20T17:59:00Z</dcterms:created>
  <dcterms:modified xsi:type="dcterms:W3CDTF">2020-04-20T18:19:00Z</dcterms:modified>
</cp:coreProperties>
</file>