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89" w:rsidRDefault="002A389A" w:rsidP="002A389A">
      <w:pPr>
        <w:jc w:val="center"/>
        <w:rPr>
          <w:b/>
          <w:sz w:val="44"/>
          <w:szCs w:val="44"/>
          <w:u w:val="single"/>
        </w:rPr>
      </w:pPr>
      <w:r w:rsidRPr="002A389A">
        <w:rPr>
          <w:b/>
          <w:sz w:val="44"/>
          <w:szCs w:val="44"/>
          <w:u w:val="single"/>
        </w:rPr>
        <w:t xml:space="preserve">Life </w:t>
      </w:r>
      <w:proofErr w:type="gramStart"/>
      <w:r w:rsidRPr="002A389A">
        <w:rPr>
          <w:b/>
          <w:sz w:val="44"/>
          <w:szCs w:val="44"/>
          <w:u w:val="single"/>
        </w:rPr>
        <w:t>Skills  Lesson</w:t>
      </w:r>
      <w:proofErr w:type="gramEnd"/>
      <w:r w:rsidRPr="002A389A">
        <w:rPr>
          <w:b/>
          <w:sz w:val="44"/>
          <w:szCs w:val="44"/>
          <w:u w:val="single"/>
        </w:rPr>
        <w:t xml:space="preserve"> 3  Budgeting</w:t>
      </w:r>
    </w:p>
    <w:p w:rsidR="00D40837" w:rsidRDefault="002A389A" w:rsidP="006A25FA">
      <w:pPr>
        <w:rPr>
          <w:sz w:val="32"/>
          <w:szCs w:val="32"/>
        </w:rPr>
      </w:pPr>
      <w:r w:rsidRPr="0008573E">
        <w:rPr>
          <w:sz w:val="32"/>
          <w:szCs w:val="32"/>
        </w:rPr>
        <w:t xml:space="preserve">What is a budget? </w:t>
      </w:r>
    </w:p>
    <w:p w:rsidR="002A389A" w:rsidRDefault="002A389A" w:rsidP="006A25FA">
      <w:pPr>
        <w:rPr>
          <w:sz w:val="32"/>
          <w:szCs w:val="32"/>
        </w:rPr>
      </w:pPr>
      <w:r w:rsidRPr="0008573E">
        <w:rPr>
          <w:sz w:val="32"/>
          <w:szCs w:val="32"/>
        </w:rPr>
        <w:t xml:space="preserve">A budget is a financial plan that directs your income to areas of </w:t>
      </w:r>
      <w:r w:rsidR="007C3CA7" w:rsidRPr="0008573E">
        <w:rPr>
          <w:sz w:val="32"/>
          <w:szCs w:val="32"/>
        </w:rPr>
        <w:t>expenses</w:t>
      </w:r>
      <w:r w:rsidR="006A25FA" w:rsidRPr="0008573E">
        <w:rPr>
          <w:sz w:val="32"/>
          <w:szCs w:val="32"/>
        </w:rPr>
        <w:t>,</w:t>
      </w:r>
      <w:r w:rsidRPr="0008573E">
        <w:rPr>
          <w:sz w:val="32"/>
          <w:szCs w:val="32"/>
        </w:rPr>
        <w:t xml:space="preserve"> </w:t>
      </w:r>
      <w:r w:rsidR="006A25FA" w:rsidRPr="0008573E">
        <w:rPr>
          <w:sz w:val="32"/>
          <w:szCs w:val="32"/>
        </w:rPr>
        <w:t>savings a</w:t>
      </w:r>
      <w:r w:rsidRPr="0008573E">
        <w:rPr>
          <w:sz w:val="32"/>
          <w:szCs w:val="32"/>
        </w:rPr>
        <w:t xml:space="preserve">nd debt </w:t>
      </w:r>
      <w:r w:rsidR="006A25FA" w:rsidRPr="0008573E">
        <w:rPr>
          <w:sz w:val="32"/>
          <w:szCs w:val="32"/>
        </w:rPr>
        <w:t>repayment.</w:t>
      </w:r>
    </w:p>
    <w:p w:rsidR="00D40837" w:rsidRPr="0008573E" w:rsidRDefault="00D40837" w:rsidP="006A25FA">
      <w:pPr>
        <w:rPr>
          <w:sz w:val="32"/>
          <w:szCs w:val="32"/>
        </w:rPr>
      </w:pPr>
      <w:r>
        <w:rPr>
          <w:sz w:val="32"/>
          <w:szCs w:val="32"/>
        </w:rPr>
        <w:t xml:space="preserve">Do you sometimes </w:t>
      </w:r>
      <w:r w:rsidR="009112F4">
        <w:rPr>
          <w:sz w:val="32"/>
          <w:szCs w:val="32"/>
        </w:rPr>
        <w:t xml:space="preserve">run out of minutes on your phone and have no money to buy more? Does the phone bill comes and you don’t have enough to cover it? Want to go to the movies but don’t have enough $ to go? Need that Tim’s </w:t>
      </w:r>
      <w:proofErr w:type="spellStart"/>
      <w:r w:rsidR="009112F4">
        <w:rPr>
          <w:sz w:val="32"/>
          <w:szCs w:val="32"/>
        </w:rPr>
        <w:t>coffee</w:t>
      </w:r>
      <w:proofErr w:type="gramStart"/>
      <w:r w:rsidR="009112F4">
        <w:rPr>
          <w:sz w:val="32"/>
          <w:szCs w:val="32"/>
        </w:rPr>
        <w:t>..oops</w:t>
      </w:r>
      <w:proofErr w:type="spellEnd"/>
      <w:proofErr w:type="gramEnd"/>
      <w:r w:rsidR="009112F4">
        <w:rPr>
          <w:sz w:val="32"/>
          <w:szCs w:val="32"/>
        </w:rPr>
        <w:t xml:space="preserve">, not enough $$, too bad. Maybe you </w:t>
      </w:r>
      <w:proofErr w:type="spellStart"/>
      <w:r w:rsidR="009112F4">
        <w:rPr>
          <w:sz w:val="32"/>
          <w:szCs w:val="32"/>
        </w:rPr>
        <w:t>shoulda</w:t>
      </w:r>
      <w:proofErr w:type="spellEnd"/>
      <w:r w:rsidR="009112F4">
        <w:rPr>
          <w:sz w:val="32"/>
          <w:szCs w:val="32"/>
        </w:rPr>
        <w:t xml:space="preserve"> budgeted better!</w:t>
      </w:r>
    </w:p>
    <w:p w:rsidR="002A389A" w:rsidRPr="0008573E" w:rsidRDefault="002A389A" w:rsidP="002A389A">
      <w:pPr>
        <w:rPr>
          <w:sz w:val="32"/>
          <w:szCs w:val="32"/>
        </w:rPr>
      </w:pPr>
      <w:r w:rsidRPr="0008573E">
        <w:rPr>
          <w:sz w:val="32"/>
          <w:szCs w:val="32"/>
        </w:rPr>
        <w:t>Some reasons for budgeting?</w:t>
      </w:r>
    </w:p>
    <w:p w:rsidR="002A389A" w:rsidRPr="0008573E" w:rsidRDefault="006A25FA" w:rsidP="002A389A">
      <w:pPr>
        <w:rPr>
          <w:sz w:val="32"/>
          <w:szCs w:val="32"/>
        </w:rPr>
      </w:pPr>
      <w:r w:rsidRPr="0008573E">
        <w:rPr>
          <w:sz w:val="32"/>
          <w:szCs w:val="32"/>
        </w:rPr>
        <w:t>1. Don’t over spend on income (enough $ to pay all bills, food, clothing, insurance, gas…)</w:t>
      </w:r>
    </w:p>
    <w:p w:rsidR="002A389A" w:rsidRPr="0008573E" w:rsidRDefault="006A25FA" w:rsidP="002A389A">
      <w:pPr>
        <w:rPr>
          <w:sz w:val="32"/>
          <w:szCs w:val="32"/>
        </w:rPr>
      </w:pPr>
      <w:r w:rsidRPr="0008573E">
        <w:rPr>
          <w:sz w:val="32"/>
          <w:szCs w:val="32"/>
        </w:rPr>
        <w:t>2. Plan</w:t>
      </w:r>
      <w:r w:rsidR="007A27D4" w:rsidRPr="0008573E">
        <w:rPr>
          <w:sz w:val="32"/>
          <w:szCs w:val="32"/>
        </w:rPr>
        <w:t>s</w:t>
      </w:r>
      <w:r w:rsidRPr="0008573E">
        <w:rPr>
          <w:sz w:val="32"/>
          <w:szCs w:val="32"/>
        </w:rPr>
        <w:t xml:space="preserve"> for future (House, Vehicles, Furniture</w:t>
      </w:r>
      <w:r w:rsidR="007A27D4" w:rsidRPr="0008573E">
        <w:rPr>
          <w:sz w:val="32"/>
          <w:szCs w:val="32"/>
        </w:rPr>
        <w:t>, RRSP</w:t>
      </w:r>
      <w:r w:rsidRPr="0008573E">
        <w:rPr>
          <w:sz w:val="32"/>
          <w:szCs w:val="32"/>
        </w:rPr>
        <w:t>…)</w:t>
      </w:r>
    </w:p>
    <w:p w:rsidR="007A27D4" w:rsidRDefault="006A25FA" w:rsidP="002A389A">
      <w:pPr>
        <w:rPr>
          <w:sz w:val="32"/>
          <w:szCs w:val="32"/>
        </w:rPr>
      </w:pPr>
      <w:r w:rsidRPr="0008573E">
        <w:rPr>
          <w:sz w:val="32"/>
          <w:szCs w:val="32"/>
        </w:rPr>
        <w:t>3. Save for activities (vacation, wedding, graduation…)</w:t>
      </w:r>
    </w:p>
    <w:p w:rsidR="007A27D4" w:rsidRPr="0008573E" w:rsidRDefault="007A27D4" w:rsidP="002A389A">
      <w:pPr>
        <w:rPr>
          <w:sz w:val="32"/>
          <w:szCs w:val="32"/>
        </w:rPr>
      </w:pPr>
      <w:r w:rsidRPr="0008573E">
        <w:rPr>
          <w:sz w:val="32"/>
          <w:szCs w:val="32"/>
        </w:rPr>
        <w:t>A budget is not a “fixed” item, but a plan that reflects changes in a person financial and personal life. A person’s life changes through various stages in life and the needs/wants of a budget change to reflect those stages. Students save for further studies, young adults save for a house or wedding, middle age adults save for a pension or a vacation of a lifetime.</w:t>
      </w:r>
    </w:p>
    <w:p w:rsidR="00F960F8" w:rsidRDefault="00F960F8" w:rsidP="002A389A">
      <w:pPr>
        <w:rPr>
          <w:sz w:val="32"/>
          <w:szCs w:val="32"/>
        </w:rPr>
      </w:pPr>
      <w:r w:rsidRPr="0008573E">
        <w:rPr>
          <w:sz w:val="32"/>
          <w:szCs w:val="32"/>
        </w:rPr>
        <w:t>There are many types of budge</w:t>
      </w:r>
      <w:r w:rsidR="004C2254" w:rsidRPr="0008573E">
        <w:rPr>
          <w:sz w:val="32"/>
          <w:szCs w:val="32"/>
        </w:rPr>
        <w:t>ts. Some budgets</w:t>
      </w:r>
      <w:r w:rsidRPr="0008573E">
        <w:rPr>
          <w:sz w:val="32"/>
          <w:szCs w:val="32"/>
        </w:rPr>
        <w:t xml:space="preserve"> allot 60% of gross income to “fixed” expenses (food, monthly bills, insurance, car …) with the remaining 40 % for retirement, long term savings ( house, vehicle, renovations…) irregular expenses( new appliance, vacation,…) and fun </w:t>
      </w:r>
      <w:r w:rsidRPr="0008573E">
        <w:rPr>
          <w:sz w:val="32"/>
          <w:szCs w:val="32"/>
        </w:rPr>
        <w:lastRenderedPageBreak/>
        <w:t>money( entertainment)</w:t>
      </w:r>
      <w:r w:rsidR="004C2254" w:rsidRPr="0008573E">
        <w:rPr>
          <w:sz w:val="32"/>
          <w:szCs w:val="32"/>
        </w:rPr>
        <w:t>, other budgets allot 25% of spendable income for housing</w:t>
      </w:r>
      <w:r w:rsidR="00D26355">
        <w:rPr>
          <w:sz w:val="32"/>
          <w:szCs w:val="32"/>
        </w:rPr>
        <w:t>.</w:t>
      </w:r>
    </w:p>
    <w:p w:rsidR="00B252C6" w:rsidRDefault="00D26355" w:rsidP="002A389A">
      <w:pPr>
        <w:rPr>
          <w:sz w:val="32"/>
          <w:szCs w:val="32"/>
        </w:rPr>
      </w:pPr>
      <w:r>
        <w:rPr>
          <w:sz w:val="32"/>
          <w:szCs w:val="32"/>
        </w:rPr>
        <w:t>Because budgets get you to track expenses, this can reveal any excessive spending that happens and allow you to take steps to limit or eliminate those expenses. Budgets help people</w:t>
      </w:r>
      <w:r w:rsidR="00B252C6">
        <w:rPr>
          <w:sz w:val="32"/>
          <w:szCs w:val="32"/>
        </w:rPr>
        <w:t xml:space="preserve"> decide what options they can afford for vacations, types of homes, of recreation vehicles, and even the size of wedding/parties that you can afford to have.</w:t>
      </w:r>
    </w:p>
    <w:p w:rsidR="00B252C6" w:rsidRDefault="00B252C6" w:rsidP="002A389A">
      <w:pPr>
        <w:rPr>
          <w:sz w:val="32"/>
          <w:szCs w:val="32"/>
        </w:rPr>
      </w:pPr>
    </w:p>
    <w:p w:rsidR="004C2254" w:rsidRPr="0008573E" w:rsidRDefault="00D26355" w:rsidP="002A389A">
      <w:pPr>
        <w:rPr>
          <w:sz w:val="32"/>
          <w:szCs w:val="32"/>
        </w:rPr>
      </w:pPr>
      <w:r>
        <w:rPr>
          <w:sz w:val="32"/>
          <w:szCs w:val="32"/>
        </w:rPr>
        <w:t xml:space="preserve"> </w:t>
      </w:r>
    </w:p>
    <w:p w:rsidR="004C2254" w:rsidRPr="0008573E" w:rsidRDefault="004C2254" w:rsidP="0008573E">
      <w:pPr>
        <w:numPr>
          <w:ilvl w:val="0"/>
          <w:numId w:val="3"/>
        </w:numPr>
        <w:spacing w:after="0" w:line="240" w:lineRule="auto"/>
        <w:rPr>
          <w:rFonts w:ascii="Arial" w:eastAsia="Times New Roman" w:hAnsi="Arial" w:cs="Arial"/>
          <w:color w:val="222222"/>
          <w:sz w:val="28"/>
          <w:szCs w:val="28"/>
          <w:lang w:val="en-CA"/>
        </w:rPr>
      </w:pPr>
      <w:hyperlink r:id="rId6" w:history="1">
        <w:r w:rsidRPr="0008573E">
          <w:rPr>
            <w:rStyle w:val="Hyperlink"/>
            <w:rFonts w:ascii="Arial" w:eastAsia="Times New Roman" w:hAnsi="Arial" w:cs="Arial"/>
            <w:i/>
            <w:iCs/>
            <w:sz w:val="28"/>
            <w:szCs w:val="28"/>
            <w:lang w:val="en-CA"/>
          </w:rPr>
          <w:t>www.practicalmoneyskills.com</w:t>
        </w:r>
      </w:hyperlink>
    </w:p>
    <w:p w:rsidR="004C2254" w:rsidRPr="004C2254" w:rsidRDefault="004C2254" w:rsidP="0008573E">
      <w:pPr>
        <w:numPr>
          <w:ilvl w:val="0"/>
          <w:numId w:val="3"/>
        </w:numPr>
        <w:spacing w:after="0" w:line="240" w:lineRule="auto"/>
        <w:rPr>
          <w:rFonts w:ascii="Arial" w:eastAsia="Times New Roman" w:hAnsi="Arial" w:cs="Arial"/>
          <w:color w:val="222222"/>
          <w:sz w:val="28"/>
          <w:szCs w:val="28"/>
          <w:lang w:val="en-CA"/>
        </w:rPr>
      </w:pPr>
      <w:r w:rsidRPr="0008573E">
        <w:rPr>
          <w:rFonts w:ascii="Arial" w:eastAsia="Times New Roman" w:hAnsi="Arial" w:cs="Arial"/>
          <w:i/>
          <w:iCs/>
          <w:color w:val="222222"/>
          <w:sz w:val="28"/>
          <w:szCs w:val="28"/>
          <w:lang w:val="en-CA"/>
        </w:rPr>
        <w:t>en.wikipedia.org/wiki/</w:t>
      </w:r>
      <w:proofErr w:type="spellStart"/>
      <w:r w:rsidRPr="0008573E">
        <w:rPr>
          <w:rFonts w:ascii="Arial" w:eastAsia="Times New Roman" w:hAnsi="Arial" w:cs="Arial"/>
          <w:i/>
          <w:iCs/>
          <w:color w:val="222222"/>
          <w:sz w:val="28"/>
          <w:szCs w:val="28"/>
          <w:lang w:val="en-CA"/>
        </w:rPr>
        <w:t>Personal_</w:t>
      </w:r>
      <w:r w:rsidRPr="0008573E">
        <w:rPr>
          <w:rFonts w:ascii="Arial" w:eastAsia="Times New Roman" w:hAnsi="Arial" w:cs="Arial"/>
          <w:b/>
          <w:bCs/>
          <w:i/>
          <w:iCs/>
          <w:color w:val="222222"/>
          <w:sz w:val="28"/>
          <w:szCs w:val="28"/>
          <w:lang w:val="en-CA"/>
        </w:rPr>
        <w:t>budget</w:t>
      </w:r>
      <w:proofErr w:type="spellEnd"/>
    </w:p>
    <w:p w:rsidR="004C2254" w:rsidRPr="004C2254" w:rsidRDefault="004C2254" w:rsidP="0008573E">
      <w:pPr>
        <w:spacing w:after="0" w:line="240" w:lineRule="auto"/>
        <w:rPr>
          <w:rFonts w:ascii="Arial" w:eastAsia="Times New Roman" w:hAnsi="Arial" w:cs="Arial"/>
          <w:color w:val="222222"/>
          <w:sz w:val="28"/>
          <w:szCs w:val="28"/>
          <w:lang w:val="en-CA"/>
        </w:rPr>
      </w:pPr>
    </w:p>
    <w:p w:rsidR="004C2254" w:rsidRPr="0008573E" w:rsidRDefault="004C2254" w:rsidP="002A389A">
      <w:pPr>
        <w:rPr>
          <w:sz w:val="28"/>
          <w:szCs w:val="28"/>
        </w:rPr>
      </w:pPr>
    </w:p>
    <w:p w:rsidR="007A27D4" w:rsidRPr="0008573E" w:rsidRDefault="007A27D4" w:rsidP="002A389A">
      <w:pPr>
        <w:rPr>
          <w:sz w:val="28"/>
          <w:szCs w:val="28"/>
        </w:rPr>
      </w:pPr>
      <w:bookmarkStart w:id="0" w:name="_GoBack"/>
      <w:bookmarkEnd w:id="0"/>
    </w:p>
    <w:p w:rsidR="007A27D4" w:rsidRPr="0008573E" w:rsidRDefault="007A27D4" w:rsidP="002A389A">
      <w:pPr>
        <w:rPr>
          <w:sz w:val="28"/>
          <w:szCs w:val="28"/>
        </w:rPr>
      </w:pPr>
    </w:p>
    <w:p w:rsidR="002A389A" w:rsidRPr="0008573E" w:rsidRDefault="002A389A" w:rsidP="002A389A">
      <w:pPr>
        <w:rPr>
          <w:sz w:val="28"/>
          <w:szCs w:val="28"/>
        </w:rPr>
      </w:pPr>
    </w:p>
    <w:sectPr w:rsidR="002A389A" w:rsidRPr="00085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7F07"/>
    <w:multiLevelType w:val="multilevel"/>
    <w:tmpl w:val="F258CE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707604"/>
    <w:multiLevelType w:val="multilevel"/>
    <w:tmpl w:val="95346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4E7B22"/>
    <w:multiLevelType w:val="multilevel"/>
    <w:tmpl w:val="2F8C58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9A"/>
    <w:rsid w:val="0008573E"/>
    <w:rsid w:val="002A389A"/>
    <w:rsid w:val="004C2254"/>
    <w:rsid w:val="006A25FA"/>
    <w:rsid w:val="007A27D4"/>
    <w:rsid w:val="007C3CA7"/>
    <w:rsid w:val="009112F4"/>
    <w:rsid w:val="00B252C6"/>
    <w:rsid w:val="00D26355"/>
    <w:rsid w:val="00D40837"/>
    <w:rsid w:val="00F26789"/>
    <w:rsid w:val="00F9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254"/>
    <w:rPr>
      <w:color w:val="0000FF" w:themeColor="hyperlink"/>
      <w:u w:val="single"/>
    </w:rPr>
  </w:style>
  <w:style w:type="character" w:styleId="HTMLCite">
    <w:name w:val="HTML Cite"/>
    <w:basedOn w:val="DefaultParagraphFont"/>
    <w:uiPriority w:val="99"/>
    <w:semiHidden/>
    <w:unhideWhenUsed/>
    <w:rsid w:val="004C22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254"/>
    <w:rPr>
      <w:color w:val="0000FF" w:themeColor="hyperlink"/>
      <w:u w:val="single"/>
    </w:rPr>
  </w:style>
  <w:style w:type="character" w:styleId="HTMLCite">
    <w:name w:val="HTML Cite"/>
    <w:basedOn w:val="DefaultParagraphFont"/>
    <w:uiPriority w:val="99"/>
    <w:semiHidden/>
    <w:unhideWhenUsed/>
    <w:rsid w:val="004C22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472">
      <w:bodyDiv w:val="1"/>
      <w:marLeft w:val="0"/>
      <w:marRight w:val="0"/>
      <w:marTop w:val="0"/>
      <w:marBottom w:val="0"/>
      <w:divBdr>
        <w:top w:val="none" w:sz="0" w:space="0" w:color="auto"/>
        <w:left w:val="none" w:sz="0" w:space="0" w:color="auto"/>
        <w:bottom w:val="none" w:sz="0" w:space="0" w:color="auto"/>
        <w:right w:val="none" w:sz="0" w:space="0" w:color="auto"/>
      </w:divBdr>
      <w:divsChild>
        <w:div w:id="1886986059">
          <w:marLeft w:val="0"/>
          <w:marRight w:val="0"/>
          <w:marTop w:val="0"/>
          <w:marBottom w:val="0"/>
          <w:divBdr>
            <w:top w:val="none" w:sz="0" w:space="0" w:color="auto"/>
            <w:left w:val="none" w:sz="0" w:space="0" w:color="auto"/>
            <w:bottom w:val="none" w:sz="0" w:space="0" w:color="auto"/>
            <w:right w:val="none" w:sz="0" w:space="0" w:color="auto"/>
          </w:divBdr>
          <w:divsChild>
            <w:div w:id="529532020">
              <w:marLeft w:val="0"/>
              <w:marRight w:val="0"/>
              <w:marTop w:val="0"/>
              <w:marBottom w:val="0"/>
              <w:divBdr>
                <w:top w:val="none" w:sz="0" w:space="0" w:color="auto"/>
                <w:left w:val="none" w:sz="0" w:space="0" w:color="auto"/>
                <w:bottom w:val="none" w:sz="0" w:space="0" w:color="auto"/>
                <w:right w:val="none" w:sz="0" w:space="0" w:color="auto"/>
              </w:divBdr>
              <w:divsChild>
                <w:div w:id="913584919">
                  <w:marLeft w:val="0"/>
                  <w:marRight w:val="0"/>
                  <w:marTop w:val="0"/>
                  <w:marBottom w:val="0"/>
                  <w:divBdr>
                    <w:top w:val="none" w:sz="0" w:space="0" w:color="auto"/>
                    <w:left w:val="none" w:sz="0" w:space="0" w:color="auto"/>
                    <w:bottom w:val="none" w:sz="0" w:space="0" w:color="auto"/>
                    <w:right w:val="none" w:sz="0" w:space="0" w:color="auto"/>
                  </w:divBdr>
                  <w:divsChild>
                    <w:div w:id="1752894349">
                      <w:marLeft w:val="0"/>
                      <w:marRight w:val="0"/>
                      <w:marTop w:val="0"/>
                      <w:marBottom w:val="0"/>
                      <w:divBdr>
                        <w:top w:val="none" w:sz="0" w:space="0" w:color="auto"/>
                        <w:left w:val="none" w:sz="0" w:space="0" w:color="auto"/>
                        <w:bottom w:val="none" w:sz="0" w:space="0" w:color="auto"/>
                        <w:right w:val="none" w:sz="0" w:space="0" w:color="auto"/>
                      </w:divBdr>
                      <w:divsChild>
                        <w:div w:id="513616384">
                          <w:marLeft w:val="0"/>
                          <w:marRight w:val="0"/>
                          <w:marTop w:val="0"/>
                          <w:marBottom w:val="0"/>
                          <w:divBdr>
                            <w:top w:val="none" w:sz="0" w:space="0" w:color="auto"/>
                            <w:left w:val="none" w:sz="0" w:space="0" w:color="auto"/>
                            <w:bottom w:val="none" w:sz="0" w:space="0" w:color="auto"/>
                            <w:right w:val="none" w:sz="0" w:space="0" w:color="auto"/>
                          </w:divBdr>
                          <w:divsChild>
                            <w:div w:id="1040209970">
                              <w:marLeft w:val="0"/>
                              <w:marRight w:val="0"/>
                              <w:marTop w:val="0"/>
                              <w:marBottom w:val="0"/>
                              <w:divBdr>
                                <w:top w:val="none" w:sz="0" w:space="0" w:color="auto"/>
                                <w:left w:val="none" w:sz="0" w:space="0" w:color="auto"/>
                                <w:bottom w:val="none" w:sz="0" w:space="0" w:color="auto"/>
                                <w:right w:val="none" w:sz="0" w:space="0" w:color="auto"/>
                              </w:divBdr>
                              <w:divsChild>
                                <w:div w:id="813987993">
                                  <w:marLeft w:val="0"/>
                                  <w:marRight w:val="0"/>
                                  <w:marTop w:val="0"/>
                                  <w:marBottom w:val="0"/>
                                  <w:divBdr>
                                    <w:top w:val="none" w:sz="0" w:space="0" w:color="auto"/>
                                    <w:left w:val="none" w:sz="0" w:space="0" w:color="auto"/>
                                    <w:bottom w:val="none" w:sz="0" w:space="0" w:color="auto"/>
                                    <w:right w:val="none" w:sz="0" w:space="0" w:color="auto"/>
                                  </w:divBdr>
                                  <w:divsChild>
                                    <w:div w:id="1453934845">
                                      <w:marLeft w:val="0"/>
                                      <w:marRight w:val="0"/>
                                      <w:marTop w:val="0"/>
                                      <w:marBottom w:val="0"/>
                                      <w:divBdr>
                                        <w:top w:val="none" w:sz="0" w:space="0" w:color="auto"/>
                                        <w:left w:val="none" w:sz="0" w:space="0" w:color="auto"/>
                                        <w:bottom w:val="none" w:sz="0" w:space="0" w:color="auto"/>
                                        <w:right w:val="none" w:sz="0" w:space="0" w:color="auto"/>
                                      </w:divBdr>
                                      <w:divsChild>
                                        <w:div w:id="356396741">
                                          <w:marLeft w:val="0"/>
                                          <w:marRight w:val="0"/>
                                          <w:marTop w:val="0"/>
                                          <w:marBottom w:val="0"/>
                                          <w:divBdr>
                                            <w:top w:val="none" w:sz="0" w:space="0" w:color="auto"/>
                                            <w:left w:val="none" w:sz="0" w:space="0" w:color="auto"/>
                                            <w:bottom w:val="none" w:sz="0" w:space="0" w:color="auto"/>
                                            <w:right w:val="none" w:sz="0" w:space="0" w:color="auto"/>
                                          </w:divBdr>
                                          <w:divsChild>
                                            <w:div w:id="2026975986">
                                              <w:marLeft w:val="0"/>
                                              <w:marRight w:val="0"/>
                                              <w:marTop w:val="0"/>
                                              <w:marBottom w:val="0"/>
                                              <w:divBdr>
                                                <w:top w:val="none" w:sz="0" w:space="0" w:color="auto"/>
                                                <w:left w:val="none" w:sz="0" w:space="0" w:color="auto"/>
                                                <w:bottom w:val="none" w:sz="0" w:space="0" w:color="auto"/>
                                                <w:right w:val="none" w:sz="0" w:space="0" w:color="auto"/>
                                              </w:divBdr>
                                              <w:divsChild>
                                                <w:div w:id="1322155036">
                                                  <w:marLeft w:val="0"/>
                                                  <w:marRight w:val="0"/>
                                                  <w:marTop w:val="0"/>
                                                  <w:marBottom w:val="0"/>
                                                  <w:divBdr>
                                                    <w:top w:val="none" w:sz="0" w:space="0" w:color="auto"/>
                                                    <w:left w:val="none" w:sz="0" w:space="0" w:color="auto"/>
                                                    <w:bottom w:val="none" w:sz="0" w:space="0" w:color="auto"/>
                                                    <w:right w:val="none" w:sz="0" w:space="0" w:color="auto"/>
                                                  </w:divBdr>
                                                  <w:divsChild>
                                                    <w:div w:id="1058436506">
                                                      <w:marLeft w:val="0"/>
                                                      <w:marRight w:val="0"/>
                                                      <w:marTop w:val="0"/>
                                                      <w:marBottom w:val="0"/>
                                                      <w:divBdr>
                                                        <w:top w:val="none" w:sz="0" w:space="0" w:color="auto"/>
                                                        <w:left w:val="none" w:sz="0" w:space="0" w:color="auto"/>
                                                        <w:bottom w:val="none" w:sz="0" w:space="0" w:color="auto"/>
                                                        <w:right w:val="none" w:sz="0" w:space="0" w:color="auto"/>
                                                      </w:divBdr>
                                                      <w:divsChild>
                                                        <w:div w:id="1513178058">
                                                          <w:marLeft w:val="0"/>
                                                          <w:marRight w:val="0"/>
                                                          <w:marTop w:val="0"/>
                                                          <w:marBottom w:val="0"/>
                                                          <w:divBdr>
                                                            <w:top w:val="none" w:sz="0" w:space="0" w:color="auto"/>
                                                            <w:left w:val="none" w:sz="0" w:space="0" w:color="auto"/>
                                                            <w:bottom w:val="none" w:sz="0" w:space="0" w:color="auto"/>
                                                            <w:right w:val="none" w:sz="0" w:space="0" w:color="auto"/>
                                                          </w:divBdr>
                                                          <w:divsChild>
                                                            <w:div w:id="498690508">
                                                              <w:marLeft w:val="0"/>
                                                              <w:marRight w:val="0"/>
                                                              <w:marTop w:val="0"/>
                                                              <w:marBottom w:val="0"/>
                                                              <w:divBdr>
                                                                <w:top w:val="none" w:sz="0" w:space="0" w:color="auto"/>
                                                                <w:left w:val="none" w:sz="0" w:space="0" w:color="auto"/>
                                                                <w:bottom w:val="none" w:sz="0" w:space="0" w:color="auto"/>
                                                                <w:right w:val="none" w:sz="0" w:space="0" w:color="auto"/>
                                                              </w:divBdr>
                                                              <w:divsChild>
                                                                <w:div w:id="6680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4245873">
      <w:bodyDiv w:val="1"/>
      <w:marLeft w:val="0"/>
      <w:marRight w:val="0"/>
      <w:marTop w:val="0"/>
      <w:marBottom w:val="0"/>
      <w:divBdr>
        <w:top w:val="none" w:sz="0" w:space="0" w:color="auto"/>
        <w:left w:val="none" w:sz="0" w:space="0" w:color="auto"/>
        <w:bottom w:val="none" w:sz="0" w:space="0" w:color="auto"/>
        <w:right w:val="none" w:sz="0" w:space="0" w:color="auto"/>
      </w:divBdr>
      <w:divsChild>
        <w:div w:id="2009552502">
          <w:marLeft w:val="0"/>
          <w:marRight w:val="0"/>
          <w:marTop w:val="0"/>
          <w:marBottom w:val="0"/>
          <w:divBdr>
            <w:top w:val="none" w:sz="0" w:space="0" w:color="auto"/>
            <w:left w:val="none" w:sz="0" w:space="0" w:color="auto"/>
            <w:bottom w:val="none" w:sz="0" w:space="0" w:color="auto"/>
            <w:right w:val="none" w:sz="0" w:space="0" w:color="auto"/>
          </w:divBdr>
          <w:divsChild>
            <w:div w:id="459232312">
              <w:marLeft w:val="0"/>
              <w:marRight w:val="0"/>
              <w:marTop w:val="0"/>
              <w:marBottom w:val="0"/>
              <w:divBdr>
                <w:top w:val="none" w:sz="0" w:space="0" w:color="auto"/>
                <w:left w:val="none" w:sz="0" w:space="0" w:color="auto"/>
                <w:bottom w:val="none" w:sz="0" w:space="0" w:color="auto"/>
                <w:right w:val="none" w:sz="0" w:space="0" w:color="auto"/>
              </w:divBdr>
              <w:divsChild>
                <w:div w:id="1868988032">
                  <w:marLeft w:val="0"/>
                  <w:marRight w:val="0"/>
                  <w:marTop w:val="0"/>
                  <w:marBottom w:val="0"/>
                  <w:divBdr>
                    <w:top w:val="none" w:sz="0" w:space="0" w:color="auto"/>
                    <w:left w:val="none" w:sz="0" w:space="0" w:color="auto"/>
                    <w:bottom w:val="none" w:sz="0" w:space="0" w:color="auto"/>
                    <w:right w:val="none" w:sz="0" w:space="0" w:color="auto"/>
                  </w:divBdr>
                  <w:divsChild>
                    <w:div w:id="1253509781">
                      <w:marLeft w:val="0"/>
                      <w:marRight w:val="0"/>
                      <w:marTop w:val="0"/>
                      <w:marBottom w:val="0"/>
                      <w:divBdr>
                        <w:top w:val="none" w:sz="0" w:space="0" w:color="auto"/>
                        <w:left w:val="none" w:sz="0" w:space="0" w:color="auto"/>
                        <w:bottom w:val="none" w:sz="0" w:space="0" w:color="auto"/>
                        <w:right w:val="none" w:sz="0" w:space="0" w:color="auto"/>
                      </w:divBdr>
                      <w:divsChild>
                        <w:div w:id="1266494866">
                          <w:marLeft w:val="0"/>
                          <w:marRight w:val="0"/>
                          <w:marTop w:val="0"/>
                          <w:marBottom w:val="0"/>
                          <w:divBdr>
                            <w:top w:val="none" w:sz="0" w:space="0" w:color="auto"/>
                            <w:left w:val="none" w:sz="0" w:space="0" w:color="auto"/>
                            <w:bottom w:val="none" w:sz="0" w:space="0" w:color="auto"/>
                            <w:right w:val="none" w:sz="0" w:space="0" w:color="auto"/>
                          </w:divBdr>
                          <w:divsChild>
                            <w:div w:id="1183859598">
                              <w:marLeft w:val="0"/>
                              <w:marRight w:val="0"/>
                              <w:marTop w:val="0"/>
                              <w:marBottom w:val="0"/>
                              <w:divBdr>
                                <w:top w:val="none" w:sz="0" w:space="0" w:color="auto"/>
                                <w:left w:val="none" w:sz="0" w:space="0" w:color="auto"/>
                                <w:bottom w:val="none" w:sz="0" w:space="0" w:color="auto"/>
                                <w:right w:val="none" w:sz="0" w:space="0" w:color="auto"/>
                              </w:divBdr>
                              <w:divsChild>
                                <w:div w:id="84883004">
                                  <w:marLeft w:val="0"/>
                                  <w:marRight w:val="0"/>
                                  <w:marTop w:val="0"/>
                                  <w:marBottom w:val="0"/>
                                  <w:divBdr>
                                    <w:top w:val="none" w:sz="0" w:space="0" w:color="auto"/>
                                    <w:left w:val="none" w:sz="0" w:space="0" w:color="auto"/>
                                    <w:bottom w:val="none" w:sz="0" w:space="0" w:color="auto"/>
                                    <w:right w:val="none" w:sz="0" w:space="0" w:color="auto"/>
                                  </w:divBdr>
                                  <w:divsChild>
                                    <w:div w:id="1818451237">
                                      <w:marLeft w:val="0"/>
                                      <w:marRight w:val="0"/>
                                      <w:marTop w:val="0"/>
                                      <w:marBottom w:val="0"/>
                                      <w:divBdr>
                                        <w:top w:val="none" w:sz="0" w:space="0" w:color="auto"/>
                                        <w:left w:val="none" w:sz="0" w:space="0" w:color="auto"/>
                                        <w:bottom w:val="none" w:sz="0" w:space="0" w:color="auto"/>
                                        <w:right w:val="none" w:sz="0" w:space="0" w:color="auto"/>
                                      </w:divBdr>
                                      <w:divsChild>
                                        <w:div w:id="1915310515">
                                          <w:marLeft w:val="0"/>
                                          <w:marRight w:val="0"/>
                                          <w:marTop w:val="0"/>
                                          <w:marBottom w:val="0"/>
                                          <w:divBdr>
                                            <w:top w:val="none" w:sz="0" w:space="0" w:color="auto"/>
                                            <w:left w:val="none" w:sz="0" w:space="0" w:color="auto"/>
                                            <w:bottom w:val="none" w:sz="0" w:space="0" w:color="auto"/>
                                            <w:right w:val="none" w:sz="0" w:space="0" w:color="auto"/>
                                          </w:divBdr>
                                          <w:divsChild>
                                            <w:div w:id="418797821">
                                              <w:marLeft w:val="0"/>
                                              <w:marRight w:val="0"/>
                                              <w:marTop w:val="0"/>
                                              <w:marBottom w:val="0"/>
                                              <w:divBdr>
                                                <w:top w:val="none" w:sz="0" w:space="0" w:color="auto"/>
                                                <w:left w:val="none" w:sz="0" w:space="0" w:color="auto"/>
                                                <w:bottom w:val="none" w:sz="0" w:space="0" w:color="auto"/>
                                                <w:right w:val="none" w:sz="0" w:space="0" w:color="auto"/>
                                              </w:divBdr>
                                              <w:divsChild>
                                                <w:div w:id="599146468">
                                                  <w:marLeft w:val="0"/>
                                                  <w:marRight w:val="0"/>
                                                  <w:marTop w:val="0"/>
                                                  <w:marBottom w:val="0"/>
                                                  <w:divBdr>
                                                    <w:top w:val="none" w:sz="0" w:space="0" w:color="auto"/>
                                                    <w:left w:val="none" w:sz="0" w:space="0" w:color="auto"/>
                                                    <w:bottom w:val="none" w:sz="0" w:space="0" w:color="auto"/>
                                                    <w:right w:val="none" w:sz="0" w:space="0" w:color="auto"/>
                                                  </w:divBdr>
                                                  <w:divsChild>
                                                    <w:div w:id="482090781">
                                                      <w:marLeft w:val="0"/>
                                                      <w:marRight w:val="0"/>
                                                      <w:marTop w:val="0"/>
                                                      <w:marBottom w:val="0"/>
                                                      <w:divBdr>
                                                        <w:top w:val="none" w:sz="0" w:space="0" w:color="auto"/>
                                                        <w:left w:val="none" w:sz="0" w:space="0" w:color="auto"/>
                                                        <w:bottom w:val="none" w:sz="0" w:space="0" w:color="auto"/>
                                                        <w:right w:val="none" w:sz="0" w:space="0" w:color="auto"/>
                                                      </w:divBdr>
                                                      <w:divsChild>
                                                        <w:div w:id="1724140673">
                                                          <w:marLeft w:val="0"/>
                                                          <w:marRight w:val="0"/>
                                                          <w:marTop w:val="0"/>
                                                          <w:marBottom w:val="0"/>
                                                          <w:divBdr>
                                                            <w:top w:val="none" w:sz="0" w:space="0" w:color="auto"/>
                                                            <w:left w:val="none" w:sz="0" w:space="0" w:color="auto"/>
                                                            <w:bottom w:val="none" w:sz="0" w:space="0" w:color="auto"/>
                                                            <w:right w:val="none" w:sz="0" w:space="0" w:color="auto"/>
                                                          </w:divBdr>
                                                          <w:divsChild>
                                                            <w:div w:id="1233007952">
                                                              <w:marLeft w:val="0"/>
                                                              <w:marRight w:val="0"/>
                                                              <w:marTop w:val="0"/>
                                                              <w:marBottom w:val="0"/>
                                                              <w:divBdr>
                                                                <w:top w:val="none" w:sz="0" w:space="0" w:color="auto"/>
                                                                <w:left w:val="none" w:sz="0" w:space="0" w:color="auto"/>
                                                                <w:bottom w:val="none" w:sz="0" w:space="0" w:color="auto"/>
                                                                <w:right w:val="none" w:sz="0" w:space="0" w:color="auto"/>
                                                              </w:divBdr>
                                                              <w:divsChild>
                                                                <w:div w:id="183786908">
                                                                  <w:marLeft w:val="0"/>
                                                                  <w:marRight w:val="0"/>
                                                                  <w:marTop w:val="0"/>
                                                                  <w:marBottom w:val="0"/>
                                                                  <w:divBdr>
                                                                    <w:top w:val="none" w:sz="0" w:space="0" w:color="auto"/>
                                                                    <w:left w:val="none" w:sz="0" w:space="0" w:color="auto"/>
                                                                    <w:bottom w:val="none" w:sz="0" w:space="0" w:color="auto"/>
                                                                    <w:right w:val="none" w:sz="0" w:space="0" w:color="auto"/>
                                                                  </w:divBdr>
                                                                  <w:divsChild>
                                                                    <w:div w:id="1273706900">
                                                                      <w:marLeft w:val="0"/>
                                                                      <w:marRight w:val="0"/>
                                                                      <w:marTop w:val="0"/>
                                                                      <w:marBottom w:val="0"/>
                                                                      <w:divBdr>
                                                                        <w:top w:val="none" w:sz="0" w:space="0" w:color="auto"/>
                                                                        <w:left w:val="none" w:sz="0" w:space="0" w:color="auto"/>
                                                                        <w:bottom w:val="none" w:sz="0" w:space="0" w:color="auto"/>
                                                                        <w:right w:val="none" w:sz="0" w:space="0" w:color="auto"/>
                                                                      </w:divBdr>
                                                                      <w:divsChild>
                                                                        <w:div w:id="2483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cticalmoneyskil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Cochrane, Brynn (ASD-N)</dc:creator>
  <cp:lastModifiedBy>Cochrane, Brynn (ASD-N)</cp:lastModifiedBy>
  <cp:revision>1</cp:revision>
  <dcterms:created xsi:type="dcterms:W3CDTF">2014-09-29T20:35:00Z</dcterms:created>
  <dcterms:modified xsi:type="dcterms:W3CDTF">2014-09-29T22:53:00Z</dcterms:modified>
</cp:coreProperties>
</file>